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bCs w:val="1"/>
          <w:rtl w:val="0"/>
        </w:rPr>
        <w:t xml:space="preserve">Skill Module:</w:t>
      </w:r>
      <w:r w:rsidDel="00000000" w:rsidR="00000000" w:rsidRPr="00000000">
        <w:rPr>
          <w:rtl w:val="0"/>
        </w:rPr>
        <w:t xml:space="preserve"> Flexibility </w:t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lz2jbtxk0sra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Activity Name: The Unexpected Interview Scenario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Objective:</w:t>
      </w:r>
      <w:r w:rsidDel="00000000" w:rsidR="00000000" w:rsidRPr="00000000">
        <w:rPr>
          <w:rtl w:val="0"/>
        </w:rPr>
        <w:t xml:space="preserve"> To practice altering one’s strategy (flexibility) based on sudden shifts in information or circumstances.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Materials Needed: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Scenario printouts (Job Descriptions)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Flip chart or whiteboard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j4r8e01tphkc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Instructions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Phase 1: The Preparation</w:t>
      </w:r>
      <w:r w:rsidDel="00000000" w:rsidR="00000000" w:rsidRPr="00000000">
        <w:rPr>
          <w:rtl w:val="0"/>
        </w:rPr>
        <w:t xml:space="preserve"> Participants are given a detailed job profile and a few minutes to prepare for a simulated job interview.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Task:</w:t>
      </w:r>
      <w:r w:rsidDel="00000000" w:rsidR="00000000" w:rsidRPr="00000000">
        <w:rPr>
          <w:rtl w:val="0"/>
        </w:rPr>
        <w:t xml:space="preserve"> Plan 2-3 key talking points that prove you are the perfect fit for </w:t>
      </w:r>
      <w:r w:rsidDel="00000000" w:rsidR="00000000" w:rsidRPr="00000000">
        <w:rPr>
          <w:b w:val="1"/>
          <w:bCs w:val="1"/>
          <w:rtl w:val="0"/>
        </w:rPr>
        <w:t xml:space="preserve">this specific profile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Phase 2: The Curveball</w:t>
      </w:r>
      <w:r w:rsidDel="00000000" w:rsidR="00000000" w:rsidRPr="00000000">
        <w:rPr>
          <w:rtl w:val="0"/>
        </w:rPr>
        <w:t xml:space="preserve"> Just before the interview simulation begins (or right as it starts), the "Interviewer" introduces a major, unexpected change.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Examples: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"Actually, this role now requires 50% travel, not 0%."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"We are no longer looking for a manager; we need a hands-on specialist."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"The interview will now be conducted in a group setting, not one-on-one."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Phase 3: The Pivot</w:t>
      </w:r>
      <w:r w:rsidDel="00000000" w:rsidR="00000000" w:rsidRPr="00000000">
        <w:rPr>
          <w:rtl w:val="0"/>
        </w:rPr>
        <w:t xml:space="preserve"> Participants must incorporate this new information </w:t>
      </w:r>
      <w:r w:rsidDel="00000000" w:rsidR="00000000" w:rsidRPr="00000000">
        <w:rPr>
          <w:b w:val="1"/>
          <w:bCs w:val="1"/>
          <w:rtl w:val="0"/>
        </w:rPr>
        <w:t xml:space="preserve">immediately</w:t>
      </w:r>
      <w:r w:rsidDel="00000000" w:rsidR="00000000" w:rsidRPr="00000000">
        <w:rPr>
          <w:rtl w:val="0"/>
        </w:rPr>
        <w:t xml:space="preserve"> into their responses. They must demonstrate the capacity to alter their perspective and sell themselves under the </w:t>
      </w:r>
      <w:r w:rsidDel="00000000" w:rsidR="00000000" w:rsidRPr="00000000">
        <w:rPr>
          <w:i w:val="1"/>
          <w:iCs w:val="1"/>
          <w:rtl w:val="0"/>
        </w:rPr>
        <w:t xml:space="preserve">new</w:t>
      </w:r>
      <w:r w:rsidDel="00000000" w:rsidR="00000000" w:rsidRPr="00000000">
        <w:rPr>
          <w:rtl w:val="0"/>
        </w:rPr>
        <w:t xml:space="preserve"> constraints, rather than sticking to their prepared script.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92o33uc2s901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7ub1vqt7sk02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83pi1d8kbsv6" w:id="4"/>
      <w:bookmarkEnd w:id="4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Debrief &amp; Reflection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(Participants can answer these questions individually or discuss as a group)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How did the initial change make you feel (e.g., panicked, annoyed, excited)?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What mental strategies did you employ to successfully alter your response and showcase flexibility?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